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F2" w:rsidRPr="006472DD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bookmarkStart w:id="0" w:name="_GoBack"/>
      <w:bookmarkEnd w:id="0"/>
      <w:r w:rsidRPr="006472DD"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2DD">
        <w:rPr>
          <w:noProof/>
        </w:rPr>
        <w:drawing>
          <wp:inline distT="0" distB="0" distL="0" distR="0">
            <wp:extent cx="1666875" cy="1333500"/>
            <wp:effectExtent l="0" t="0" r="0" b="0"/>
            <wp:docPr id="1" name="Billede 1" descr="C:\Users\soba\AppData\Local\Microsoft\Windows\INetCacheContent.Word\Reflekt Golvfärg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Golvfärg 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6472DD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6472DD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6472DD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6472DD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6472DD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9808CB" w:rsidRPr="006472DD">
        <w:rPr>
          <w:rFonts w:ascii="Arial" w:hAnsi="Arial" w:cs="Arial"/>
          <w:b/>
          <w:sz w:val="36"/>
          <w:szCs w:val="36"/>
          <w:lang w:val="sv-SE"/>
        </w:rPr>
        <w:t>Golvfärg V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6472D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472DD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472DD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472DD" w:rsidRDefault="00341D73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>Reflekt</w:t>
            </w:r>
            <w:r w:rsidR="009808CB"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 Golvfärg</w:t>
            </w: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 V</w:t>
            </w:r>
            <w:r w:rsidR="009808CB"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 är en halvblank akrylatfärg, som ger en slitstark yta.</w:t>
            </w:r>
          </w:p>
        </w:tc>
      </w:tr>
      <w:tr w:rsidR="008D3C13" w:rsidRPr="006472D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472DD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472DD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472DD" w:rsidRDefault="00341D7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Reflekt Golvfärg V </w:t>
            </w:r>
            <w:r w:rsidR="005173D9"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används </w:t>
            </w: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>inomhus till</w:t>
            </w:r>
            <w:r w:rsidR="0036044B"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 golv av betong, cement och trä, samt tidigare målade golv.</w:t>
            </w:r>
          </w:p>
        </w:tc>
      </w:tr>
      <w:tr w:rsidR="008D3C13" w:rsidRPr="006472D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6472DD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6472DD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0939A0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5173D9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5173D9" w:rsidRPr="005173D9" w:rsidRDefault="005173D9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5173D9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 xml:space="preserve">                           </w:t>
                        </w:r>
                        <w:r w:rsidRPr="005173D9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1,2 kg/l</w:t>
                        </w:r>
                      </w:p>
                      <w:p w:rsidR="00E95547" w:rsidRPr="005173D9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Glans: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50, halvblank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Torrhalt: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5173D9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42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vikt%</w:t>
                        </w:r>
                      </w:p>
                      <w:p w:rsidR="00E95547" w:rsidRPr="008165F2" w:rsidRDefault="00E95547" w:rsidP="005173D9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5173D9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Ca. 8 m²/l 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Min. +10°C, max. luftfuktighet </w:t>
                        </w:r>
                        <w:r w:rsidR="005173D9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80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%RF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Torktid vid +23°C och normal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luftfuktighet (60%RF):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5173D9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Dammtorr: Ca. 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2 timmar</w:t>
                        </w:r>
                      </w:p>
                      <w:p w:rsidR="00E95547" w:rsidRPr="008165F2" w:rsidRDefault="005173D9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Övermålningsbar: Ca. 6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timmar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Genomhärdad: Flera dygn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Förtunning: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5173D9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Vatten, max 10%</w:t>
                        </w:r>
                      </w:p>
                      <w:p w:rsidR="00E95547" w:rsidRPr="008165F2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  <w:p w:rsidR="00E27404" w:rsidRPr="006472DD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6472DD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6472DD" w:rsidRDefault="004E497E" w:rsidP="004E497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>Underlaget</w:t>
            </w:r>
            <w:r w:rsidR="001F7054"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 skall vara rent, torrt, fast och fritt från olja, fett, vax och såparester</w:t>
            </w:r>
          </w:p>
          <w:p w:rsidR="004E497E" w:rsidRPr="006472DD" w:rsidRDefault="001F7054" w:rsidP="004E497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Eventuell cementhud på betonggolv </w:t>
            </w:r>
            <w:r w:rsidR="00F04C76"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skall </w:t>
            </w: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>avlägsnas</w:t>
            </w:r>
            <w:r w:rsidR="00F04C76" w:rsidRPr="006472DD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</w:p>
          <w:p w:rsidR="004E497E" w:rsidRPr="006472DD" w:rsidRDefault="00F04C76" w:rsidP="004E497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>Tidigare målade ytor mattslipas och rengöres med Målartvätt</w:t>
            </w:r>
          </w:p>
          <w:p w:rsidR="004E497E" w:rsidRPr="006472DD" w:rsidRDefault="005173D9" w:rsidP="00F04C76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>Kvistar i trägolv  behandlas med kvistlack före målning</w:t>
            </w:r>
          </w:p>
          <w:p w:rsidR="005173D9" w:rsidRPr="006472DD" w:rsidRDefault="005173D9" w:rsidP="00F04C76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>Appliceras med pensel eller korthårig rulle</w:t>
            </w:r>
          </w:p>
          <w:p w:rsidR="005173D9" w:rsidRPr="006472DD" w:rsidRDefault="005173D9" w:rsidP="00F04C76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472DD">
              <w:rPr>
                <w:rFonts w:ascii="Arial" w:hAnsi="Arial" w:cs="Arial"/>
                <w:sz w:val="24"/>
                <w:szCs w:val="24"/>
                <w:lang w:val="sv-SE"/>
              </w:rPr>
              <w:t>Omröres före användning</w:t>
            </w:r>
          </w:p>
          <w:p w:rsidR="008D3C13" w:rsidRPr="006472DD" w:rsidRDefault="008D3C13" w:rsidP="008D3C13">
            <w:pPr>
              <w:pStyle w:val="HTML-frformaterad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D3C13" w:rsidRPr="006472DD" w:rsidRDefault="008D3C13" w:rsidP="008D3C13">
            <w:pPr>
              <w:pStyle w:val="Normalwebb"/>
              <w:rPr>
                <w:rFonts w:ascii="Arial" w:hAnsi="Arial" w:cs="Arial"/>
                <w:lang w:val="sv-SE"/>
              </w:rPr>
            </w:pPr>
          </w:p>
        </w:tc>
      </w:tr>
      <w:tr w:rsidR="008D3C13" w:rsidRPr="006472D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472DD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472D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472D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472DD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472DD" w:rsidRDefault="008D3C13" w:rsidP="007172C6">
      <w:pPr>
        <w:rPr>
          <w:b/>
          <w:sz w:val="32"/>
          <w:szCs w:val="32"/>
          <w:lang w:val="sv-SE"/>
        </w:rPr>
      </w:pPr>
    </w:p>
    <w:sectPr w:rsidR="008D3C13" w:rsidRPr="006472DD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C6"/>
    <w:rsid w:val="000939A0"/>
    <w:rsid w:val="00101EBF"/>
    <w:rsid w:val="001C7B38"/>
    <w:rsid w:val="001E0F27"/>
    <w:rsid w:val="001F7054"/>
    <w:rsid w:val="00341D73"/>
    <w:rsid w:val="0036044B"/>
    <w:rsid w:val="003E0027"/>
    <w:rsid w:val="004E497E"/>
    <w:rsid w:val="005173D9"/>
    <w:rsid w:val="00577ACE"/>
    <w:rsid w:val="006472DD"/>
    <w:rsid w:val="006D2426"/>
    <w:rsid w:val="00713F65"/>
    <w:rsid w:val="007172C6"/>
    <w:rsid w:val="007E0114"/>
    <w:rsid w:val="008165F2"/>
    <w:rsid w:val="008225D6"/>
    <w:rsid w:val="008D3C13"/>
    <w:rsid w:val="00966A20"/>
    <w:rsid w:val="009808CB"/>
    <w:rsid w:val="00A22D88"/>
    <w:rsid w:val="00AA3E79"/>
    <w:rsid w:val="00AD0D11"/>
    <w:rsid w:val="00C17464"/>
    <w:rsid w:val="00C477E0"/>
    <w:rsid w:val="00C534B8"/>
    <w:rsid w:val="00CE0335"/>
    <w:rsid w:val="00D06DE8"/>
    <w:rsid w:val="00D31CC8"/>
    <w:rsid w:val="00DB1A34"/>
    <w:rsid w:val="00DE247E"/>
    <w:rsid w:val="00DF3883"/>
    <w:rsid w:val="00E27404"/>
    <w:rsid w:val="00E95547"/>
    <w:rsid w:val="00F04C76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AD818C-7B93-4DE3-BF0C-36F96F4F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EC59-4DDD-45EA-A078-74D859A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Sofi Larsson</cp:lastModifiedBy>
  <cp:revision>2</cp:revision>
  <cp:lastPrinted>2012-12-13T14:15:00Z</cp:lastPrinted>
  <dcterms:created xsi:type="dcterms:W3CDTF">2019-07-31T07:43:00Z</dcterms:created>
  <dcterms:modified xsi:type="dcterms:W3CDTF">2019-07-31T07:43:00Z</dcterms:modified>
</cp:coreProperties>
</file>