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2" w:rsidRPr="00F5738C" w:rsidRDefault="00DE247E" w:rsidP="008165F2">
      <w:pPr>
        <w:rPr>
          <w:rFonts w:ascii="Arial" w:hAnsi="Arial" w:cs="Arial"/>
          <w:b/>
          <w:sz w:val="36"/>
          <w:szCs w:val="36"/>
          <w:lang w:val="nb-NO"/>
        </w:rPr>
      </w:pPr>
      <w:r w:rsidRPr="00F5738C">
        <w:rPr>
          <w:lang w:val="nb-NO"/>
        </w:rPr>
        <w:drawing>
          <wp:anchor distT="0" distB="0" distL="114300" distR="114300" simplePos="0" relativeHeight="251659264" behindDoc="0" locked="0" layoutInCell="1" allowOverlap="1" wp14:anchorId="59D048E7" wp14:editId="2689AF92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738C" w:rsidRPr="00F5738C">
        <w:rPr>
          <w:lang w:val="nb-NO"/>
        </w:rPr>
        <w:drawing>
          <wp:inline distT="0" distB="0" distL="0" distR="0">
            <wp:extent cx="1238250" cy="1533525"/>
            <wp:effectExtent l="0" t="0" r="0" b="9525"/>
            <wp:docPr id="2" name="Billede 2" descr="C:\Users\soba\AppData\Local\Microsoft\Windows\INetCacheContent.Word\Reflekt Målartvätt 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a\AppData\Local\Microsoft\Windows\INetCacheContent.Word\Reflekt Målartvätt U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C6" w:rsidRPr="00F5738C" w:rsidRDefault="00F5738C" w:rsidP="008165F2">
      <w:pPr>
        <w:rPr>
          <w:rFonts w:ascii="Arial" w:hAnsi="Arial" w:cs="Arial"/>
          <w:b/>
          <w:sz w:val="32"/>
          <w:szCs w:val="32"/>
          <w:lang w:val="nb-NO"/>
        </w:rPr>
      </w:pPr>
      <w:r w:rsidRPr="00F5738C">
        <w:rPr>
          <w:rFonts w:ascii="Arial" w:hAnsi="Arial"/>
          <w:b/>
          <w:sz w:val="36"/>
          <w:lang w:val="nb-NO"/>
        </w:rPr>
        <w:t>Produktdatablad – Reflekt</w:t>
      </w:r>
      <w:bookmarkStart w:id="0" w:name="_GoBack"/>
      <w:bookmarkEnd w:id="0"/>
      <w:r w:rsidRPr="00F5738C">
        <w:rPr>
          <w:rFonts w:ascii="Arial" w:hAnsi="Arial"/>
          <w:b/>
          <w:sz w:val="36"/>
          <w:lang w:val="nb-NO"/>
        </w:rPr>
        <w:t xml:space="preserve"> M</w:t>
      </w:r>
      <w:r w:rsidR="008165F2" w:rsidRPr="00F5738C">
        <w:rPr>
          <w:rFonts w:ascii="Arial" w:hAnsi="Arial"/>
          <w:b/>
          <w:sz w:val="36"/>
          <w:lang w:val="nb-NO"/>
        </w:rPr>
        <w:t>alervask ute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F5738C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F5738C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F5738C">
              <w:rPr>
                <w:rFonts w:ascii="Arial" w:hAnsi="Arial"/>
                <w:b/>
                <w:sz w:val="24"/>
                <w:lang w:val="nb-NO"/>
              </w:rPr>
              <w:t xml:space="preserve">Produktbeskrivelse: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F5738C" w:rsidRDefault="00F5738C" w:rsidP="008D3C1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F5738C">
              <w:rPr>
                <w:rFonts w:ascii="Arial" w:hAnsi="Arial"/>
                <w:sz w:val="24"/>
                <w:lang w:val="nb-NO"/>
              </w:rPr>
              <w:t>Reflekt M</w:t>
            </w:r>
            <w:r w:rsidR="00032938" w:rsidRPr="00F5738C">
              <w:rPr>
                <w:rFonts w:ascii="Arial" w:hAnsi="Arial"/>
                <w:sz w:val="24"/>
                <w:lang w:val="nb-NO"/>
              </w:rPr>
              <w:t>alervask ute er et sterkt alkalisk rengjøringsmiddel med en meget kraftig rengjørende effekt. Den tar til og med bort / livet av alge- og muggsporer.</w:t>
            </w:r>
          </w:p>
        </w:tc>
      </w:tr>
      <w:tr w:rsidR="008D3C13" w:rsidRPr="00F5738C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F5738C" w:rsidRDefault="008D3C13" w:rsidP="008165F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F5738C">
              <w:rPr>
                <w:rFonts w:ascii="Arial" w:hAnsi="Arial"/>
                <w:b/>
                <w:sz w:val="24"/>
                <w:lang w:val="nb-NO"/>
              </w:rPr>
              <w:t xml:space="preserve">Bruk av produkt: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F5738C" w:rsidRDefault="00032938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F5738C">
              <w:rPr>
                <w:rFonts w:ascii="Arial" w:hAnsi="Arial"/>
                <w:sz w:val="24"/>
                <w:lang w:val="nb-NO"/>
              </w:rPr>
              <w:t xml:space="preserve">Brukes til rengjøring før ommaling utendørs, samt til </w:t>
            </w:r>
            <w:r w:rsidR="00F5738C" w:rsidRPr="00F5738C">
              <w:rPr>
                <w:rFonts w:ascii="Arial" w:hAnsi="Arial"/>
                <w:sz w:val="24"/>
                <w:lang w:val="nb-NO"/>
              </w:rPr>
              <w:t>vedlikeholds rengjøring</w:t>
            </w:r>
            <w:r w:rsidRPr="00F5738C">
              <w:rPr>
                <w:rFonts w:ascii="Arial" w:hAnsi="Arial"/>
                <w:sz w:val="24"/>
                <w:lang w:val="nb-NO"/>
              </w:rPr>
              <w:t xml:space="preserve"> av f. eks. fasader, vindskier m.m. Tar bort sot, smuss samt </w:t>
            </w:r>
            <w:r w:rsidR="00501C01" w:rsidRPr="00F5738C">
              <w:rPr>
                <w:rFonts w:ascii="Arial" w:hAnsi="Arial"/>
                <w:sz w:val="24"/>
                <w:lang w:val="nb-NO"/>
              </w:rPr>
              <w:t>begynnende</w:t>
            </w:r>
            <w:r w:rsidRPr="00F5738C">
              <w:rPr>
                <w:rFonts w:ascii="Arial" w:hAnsi="Arial"/>
                <w:sz w:val="24"/>
                <w:lang w:val="nb-NO"/>
              </w:rPr>
              <w:t xml:space="preserve"> alge- og muggangrep. </w:t>
            </w:r>
          </w:p>
        </w:tc>
      </w:tr>
      <w:tr w:rsidR="008D3C13" w:rsidRPr="00F5738C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F5738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F5738C">
              <w:rPr>
                <w:rFonts w:ascii="Arial" w:hAnsi="Arial"/>
                <w:b/>
                <w:sz w:val="24"/>
                <w:lang w:val="nb-NO"/>
              </w:rPr>
              <w:t xml:space="preserve">Gjør slik: </w:t>
            </w:r>
          </w:p>
          <w:p w:rsidR="004E497E" w:rsidRPr="00F5738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F5738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F5738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F5738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F5738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F5738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F5738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F5738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F5738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F5738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F5738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E27404" w:rsidRPr="00F5738C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F5738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F5738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F5738C" w:rsidRDefault="00B1432B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F5738C">
              <w:rPr>
                <w:rFonts w:ascii="Arial" w:eastAsia="Times New Roman" w:hAnsi="Arial" w:cs="Arial"/>
                <w:sz w:val="24"/>
                <w:szCs w:val="24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98E526" wp14:editId="459BB30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68580</wp:posOffset>
                      </wp:positionV>
                      <wp:extent cx="6489700" cy="2819400"/>
                      <wp:effectExtent l="0" t="0" r="25400" b="190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9700" cy="281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A54AE5" w:rsidRDefault="00A54AE5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4AE5" w:rsidRPr="00501C01" w:rsidRDefault="00A54AE5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val="nb-NO"/>
                                    </w:rPr>
                                  </w:pPr>
                                  <w:r w:rsidRPr="00501C01">
                                    <w:rPr>
                                      <w:rFonts w:ascii="Arial" w:hAnsi="Arial"/>
                                      <w:b/>
                                      <w:sz w:val="24"/>
                                      <w:lang w:val="nb-NO"/>
                                    </w:rPr>
                                    <w:t>Tekniske data:</w:t>
                                  </w:r>
                                </w:p>
                                <w:p w:rsidR="00A54AE5" w:rsidRPr="00501C01" w:rsidRDefault="00A54AE5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501C01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Tetthet:</w:t>
                                  </w:r>
                                  <w:r w:rsidRPr="00501C01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501C01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501C01">
                                    <w:rPr>
                                      <w:rFonts w:ascii="Arial" w:hAnsi="Arial"/>
                                      <w:lang w:val="nb-NO"/>
                                    </w:rPr>
                                    <w:t>Ca. 1,05 kg/l</w:t>
                                  </w:r>
                                </w:p>
                                <w:p w:rsidR="00A54AE5" w:rsidRPr="00501C01" w:rsidRDefault="00A54AE5" w:rsidP="009A162E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501C01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pH-verdi:</w:t>
                                  </w:r>
                                  <w:r w:rsidRPr="00501C01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501C01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501C01">
                                    <w:rPr>
                                      <w:rFonts w:ascii="Arial" w:hAnsi="Arial"/>
                                      <w:lang w:val="nb-NO"/>
                                    </w:rPr>
                                    <w:t>Ca. 13 i konsentrat. Ca. 11 i 1 %-løsning</w:t>
                                  </w:r>
                                  <w:r w:rsidRPr="00501C01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501C01">
                                    <w:rPr>
                                      <w:lang w:val="nb-NO"/>
                                    </w:rPr>
                                    <w:tab/>
                                  </w:r>
                                </w:p>
                                <w:p w:rsidR="00A54AE5" w:rsidRPr="00501C01" w:rsidRDefault="00A54AE5" w:rsidP="009A162E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501C01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Påføringstemp.:</w:t>
                                  </w:r>
                                  <w:r w:rsidRPr="00501C01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501C01">
                                    <w:rPr>
                                      <w:rFonts w:ascii="Arial" w:hAnsi="Arial"/>
                                      <w:lang w:val="nb-NO"/>
                                    </w:rPr>
                                    <w:t>Min. +5°C</w:t>
                                  </w:r>
                                </w:p>
                                <w:p w:rsidR="00A54AE5" w:rsidRPr="00501C01" w:rsidRDefault="00A54AE5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501C01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Annen informasjon:</w:t>
                                  </w:r>
                                  <w:r w:rsidRPr="00501C01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501C01">
                                    <w:rPr>
                                      <w:rFonts w:ascii="Arial" w:hAnsi="Arial"/>
                                      <w:lang w:val="nb-NO"/>
                                    </w:rPr>
                                    <w:t>Flytende</w:t>
                                  </w:r>
                                </w:p>
                                <w:p w:rsidR="00A54AE5" w:rsidRPr="00501C01" w:rsidRDefault="00A54AE5" w:rsidP="008165F2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501C01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Oppbevaring:</w:t>
                                  </w:r>
                                  <w:r w:rsidRPr="00501C01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501C01">
                                    <w:rPr>
                                      <w:rFonts w:ascii="Arial" w:hAnsi="Arial"/>
                                      <w:lang w:val="nb-NO"/>
                                    </w:rPr>
                                    <w:t>Svalt, frostfritt og godt lukket</w:t>
                                  </w:r>
                                </w:p>
                                <w:p w:rsidR="00A54AE5" w:rsidRPr="00501C01" w:rsidRDefault="00A54AE5" w:rsidP="008165F2">
                                  <w:pPr>
                                    <w:spacing w:after="0"/>
                                    <w:ind w:left="2608" w:hanging="2608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501C01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Miljøinformasjon:</w:t>
                                  </w:r>
                                  <w:r w:rsidRPr="00501C01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501C01">
                                    <w:rPr>
                                      <w:rFonts w:ascii="Arial" w:hAnsi="Arial"/>
                                      <w:lang w:val="nb-NO"/>
                                    </w:rPr>
                                    <w:t>Fjern mest mulig maling fra verktøyene før de rengjøres i vann. Flytende malingrester og rengjøringsmiddel skal ikke helles ut i avløpet, men leveres inn til den lokale miljøstasjonen.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8E526" id="Rectangle 2" o:spid="_x0000_s1026" style="position:absolute;margin-left:-6pt;margin-top:5.4pt;width:511pt;height:2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" strokeweight="1.5pt">
                      <v:textbox>
                        <w:txbxContent>
                          <w:p w:rsidR="00A54AE5" w:rsidRDefault="00A54AE5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4AE5" w:rsidRPr="00501C01" w:rsidRDefault="00A54AE5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501C01">
                              <w:rPr>
                                <w:rFonts w:ascii="Arial" w:hAnsi="Arial"/>
                                <w:b/>
                                <w:sz w:val="24"/>
                                <w:lang w:val="nb-NO"/>
                              </w:rPr>
                              <w:t>Tekniske data:</w:t>
                            </w:r>
                          </w:p>
                          <w:p w:rsidR="00A54AE5" w:rsidRPr="00501C01" w:rsidRDefault="00A54AE5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501C01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Tetthet:</w:t>
                            </w:r>
                            <w:r w:rsidRPr="00501C01">
                              <w:rPr>
                                <w:lang w:val="nb-NO"/>
                              </w:rPr>
                              <w:tab/>
                            </w:r>
                            <w:r w:rsidRPr="00501C01">
                              <w:rPr>
                                <w:lang w:val="nb-NO"/>
                              </w:rPr>
                              <w:tab/>
                            </w:r>
                            <w:r w:rsidRPr="00501C01">
                              <w:rPr>
                                <w:rFonts w:ascii="Arial" w:hAnsi="Arial"/>
                                <w:lang w:val="nb-NO"/>
                              </w:rPr>
                              <w:t>Ca. 1,05 kg/l</w:t>
                            </w:r>
                          </w:p>
                          <w:p w:rsidR="00A54AE5" w:rsidRPr="00501C01" w:rsidRDefault="00A54AE5" w:rsidP="009A162E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501C01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pH-verdi:</w:t>
                            </w:r>
                            <w:r w:rsidRPr="00501C01">
                              <w:rPr>
                                <w:lang w:val="nb-NO"/>
                              </w:rPr>
                              <w:tab/>
                            </w:r>
                            <w:r w:rsidRPr="00501C01">
                              <w:rPr>
                                <w:lang w:val="nb-NO"/>
                              </w:rPr>
                              <w:tab/>
                            </w:r>
                            <w:r w:rsidRPr="00501C01">
                              <w:rPr>
                                <w:rFonts w:ascii="Arial" w:hAnsi="Arial"/>
                                <w:lang w:val="nb-NO"/>
                              </w:rPr>
                              <w:t>Ca. 13 i konsentrat. Ca. 11 i 1 %-løsning</w:t>
                            </w:r>
                            <w:r w:rsidRPr="00501C01">
                              <w:rPr>
                                <w:lang w:val="nb-NO"/>
                              </w:rPr>
                              <w:tab/>
                            </w:r>
                            <w:r w:rsidRPr="00501C01">
                              <w:rPr>
                                <w:lang w:val="nb-NO"/>
                              </w:rPr>
                              <w:tab/>
                            </w:r>
                          </w:p>
                          <w:p w:rsidR="00A54AE5" w:rsidRPr="00501C01" w:rsidRDefault="00A54AE5" w:rsidP="009A162E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501C01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Påføringstemp.:</w:t>
                            </w:r>
                            <w:r w:rsidRPr="00501C01">
                              <w:rPr>
                                <w:lang w:val="nb-NO"/>
                              </w:rPr>
                              <w:tab/>
                            </w:r>
                            <w:r w:rsidRPr="00501C01">
                              <w:rPr>
                                <w:rFonts w:ascii="Arial" w:hAnsi="Arial"/>
                                <w:lang w:val="nb-NO"/>
                              </w:rPr>
                              <w:t>Min. +5°C</w:t>
                            </w:r>
                          </w:p>
                          <w:p w:rsidR="00A54AE5" w:rsidRPr="00501C01" w:rsidRDefault="00A54AE5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501C01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Annen informasjon:</w:t>
                            </w:r>
                            <w:r w:rsidRPr="00501C01">
                              <w:rPr>
                                <w:lang w:val="nb-NO"/>
                              </w:rPr>
                              <w:tab/>
                            </w:r>
                            <w:r w:rsidRPr="00501C01">
                              <w:rPr>
                                <w:rFonts w:ascii="Arial" w:hAnsi="Arial"/>
                                <w:lang w:val="nb-NO"/>
                              </w:rPr>
                              <w:t>Flytende</w:t>
                            </w:r>
                          </w:p>
                          <w:p w:rsidR="00A54AE5" w:rsidRPr="00501C01" w:rsidRDefault="00A54AE5" w:rsidP="008165F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501C01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Oppbevaring:</w:t>
                            </w:r>
                            <w:r w:rsidRPr="00501C01">
                              <w:rPr>
                                <w:lang w:val="nb-NO"/>
                              </w:rPr>
                              <w:tab/>
                            </w:r>
                            <w:r w:rsidRPr="00501C01">
                              <w:rPr>
                                <w:rFonts w:ascii="Arial" w:hAnsi="Arial"/>
                                <w:lang w:val="nb-NO"/>
                              </w:rPr>
                              <w:t>Svalt, frostfritt og godt lukket</w:t>
                            </w:r>
                          </w:p>
                          <w:p w:rsidR="00A54AE5" w:rsidRPr="00501C01" w:rsidRDefault="00A54AE5" w:rsidP="008165F2">
                            <w:pPr>
                              <w:spacing w:after="0"/>
                              <w:ind w:left="2608" w:hanging="2608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501C01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Miljøinformasjon:</w:t>
                            </w:r>
                            <w:r w:rsidRPr="00501C01">
                              <w:rPr>
                                <w:lang w:val="nb-NO"/>
                              </w:rPr>
                              <w:tab/>
                            </w:r>
                            <w:r w:rsidRPr="00501C01">
                              <w:rPr>
                                <w:rFonts w:ascii="Arial" w:hAnsi="Arial"/>
                                <w:lang w:val="nb-NO"/>
                              </w:rPr>
                              <w:t>Fjern mest mulig maling fra verktøyene før de rengjøres i vann. Flytende malingrester og rengjøringsmiddel skal ikke helles ut i avløpet, men leveres inn til den lokale miljøstasjonen.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774950" w:rsidRPr="00F5738C" w:rsidRDefault="00774950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F5738C">
              <w:rPr>
                <w:rFonts w:ascii="Arial" w:hAnsi="Arial"/>
                <w:sz w:val="20"/>
                <w:lang w:val="nb-NO"/>
              </w:rPr>
              <w:t>Tørre overflater bløtgjøres før bruk</w:t>
            </w:r>
          </w:p>
          <w:p w:rsidR="004E497E" w:rsidRPr="00F5738C" w:rsidRDefault="00FC0EE3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F5738C">
              <w:rPr>
                <w:rFonts w:ascii="Arial" w:hAnsi="Arial"/>
                <w:sz w:val="20"/>
                <w:lang w:val="nb-NO"/>
              </w:rPr>
              <w:t>Påfør v</w:t>
            </w:r>
            <w:r w:rsidR="007252F7" w:rsidRPr="00F5738C">
              <w:rPr>
                <w:rFonts w:ascii="Arial" w:hAnsi="Arial"/>
                <w:sz w:val="20"/>
                <w:lang w:val="nb-NO"/>
              </w:rPr>
              <w:t>æ</w:t>
            </w:r>
            <w:r w:rsidRPr="00F5738C">
              <w:rPr>
                <w:rFonts w:ascii="Arial" w:hAnsi="Arial"/>
                <w:sz w:val="20"/>
                <w:lang w:val="nb-NO"/>
              </w:rPr>
              <w:t>skeløsningen med børste eller lavtrykkssprøyte</w:t>
            </w:r>
          </w:p>
          <w:p w:rsidR="004E497E" w:rsidRPr="00F5738C" w:rsidRDefault="00FC0EE3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F5738C">
              <w:rPr>
                <w:rFonts w:ascii="Arial" w:hAnsi="Arial"/>
                <w:sz w:val="20"/>
                <w:lang w:val="nb-NO"/>
              </w:rPr>
              <w:t>La det virke noen minutter, uten at det tørker inn</w:t>
            </w:r>
          </w:p>
          <w:p w:rsidR="004E497E" w:rsidRPr="00F5738C" w:rsidRDefault="00FC0EE3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F5738C">
              <w:rPr>
                <w:rFonts w:ascii="Arial" w:hAnsi="Arial"/>
                <w:sz w:val="20"/>
                <w:lang w:val="nb-NO"/>
              </w:rPr>
              <w:t>Skyll med rikelige mengder rent vann</w:t>
            </w:r>
          </w:p>
          <w:p w:rsidR="004E497E" w:rsidRPr="00F5738C" w:rsidRDefault="00FC0EE3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F5738C">
              <w:rPr>
                <w:rFonts w:ascii="Arial" w:hAnsi="Arial"/>
                <w:sz w:val="20"/>
                <w:lang w:val="nb-NO"/>
              </w:rPr>
              <w:t>Bruk høytrykksspyler med stor f</w:t>
            </w:r>
            <w:r w:rsidR="007252F7" w:rsidRPr="00F5738C">
              <w:rPr>
                <w:rFonts w:ascii="Arial" w:hAnsi="Arial"/>
                <w:sz w:val="20"/>
                <w:lang w:val="nb-NO"/>
              </w:rPr>
              <w:t>o</w:t>
            </w:r>
            <w:r w:rsidRPr="00F5738C">
              <w:rPr>
                <w:rFonts w:ascii="Arial" w:hAnsi="Arial"/>
                <w:sz w:val="20"/>
                <w:lang w:val="nb-NO"/>
              </w:rPr>
              <w:t>rsiktighet, grundig skylling er viktigere enn høyt trykk</w:t>
            </w:r>
          </w:p>
          <w:p w:rsidR="004E497E" w:rsidRPr="00F5738C" w:rsidRDefault="009A162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F5738C">
              <w:rPr>
                <w:rFonts w:ascii="Arial" w:hAnsi="Arial"/>
                <w:sz w:val="20"/>
                <w:lang w:val="nb-NO"/>
              </w:rPr>
              <w:t>Ikke vask i direkte sollys</w:t>
            </w:r>
          </w:p>
          <w:p w:rsidR="00774950" w:rsidRPr="00F5738C" w:rsidRDefault="00774950" w:rsidP="00CA73D0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F5738C">
              <w:rPr>
                <w:rFonts w:ascii="Arial" w:hAnsi="Arial"/>
                <w:sz w:val="20"/>
                <w:lang w:val="nb-NO"/>
              </w:rPr>
              <w:t>Dosering –</w:t>
            </w:r>
            <w:r w:rsidR="00F5738C" w:rsidRPr="00F5738C">
              <w:rPr>
                <w:rFonts w:ascii="Arial" w:hAnsi="Arial"/>
                <w:sz w:val="20"/>
                <w:lang w:val="nb-NO"/>
              </w:rPr>
              <w:t xml:space="preserve"> Vedlikeholds vask</w:t>
            </w:r>
            <w:r w:rsidRPr="00F5738C">
              <w:rPr>
                <w:rFonts w:ascii="Arial" w:hAnsi="Arial"/>
                <w:sz w:val="20"/>
                <w:lang w:val="nb-NO"/>
              </w:rPr>
              <w:t>: 2 dl til 10 l vann</w:t>
            </w:r>
          </w:p>
          <w:p w:rsidR="00A54AE5" w:rsidRPr="00F5738C" w:rsidRDefault="00F5738C" w:rsidP="00774950">
            <w:pPr>
              <w:pStyle w:val="Listeafsni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/>
                <w:sz w:val="20"/>
                <w:lang w:val="nb-NO"/>
              </w:rPr>
              <w:t xml:space="preserve">                  </w:t>
            </w:r>
            <w:r w:rsidR="00774950" w:rsidRPr="00F5738C">
              <w:rPr>
                <w:rFonts w:ascii="Arial" w:hAnsi="Arial"/>
                <w:sz w:val="20"/>
                <w:lang w:val="nb-NO"/>
              </w:rPr>
              <w:t xml:space="preserve">Vask før maling: 5 dl til 10 l vann                             </w:t>
            </w:r>
          </w:p>
          <w:p w:rsidR="00A54AE5" w:rsidRPr="00F5738C" w:rsidRDefault="003F7B5B" w:rsidP="00A54AE5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F5738C">
              <w:rPr>
                <w:rFonts w:ascii="Arial" w:hAnsi="Arial"/>
                <w:sz w:val="20"/>
                <w:lang w:val="nb-NO"/>
              </w:rPr>
              <w:t>For vask ved alge-/muggangrep</w:t>
            </w:r>
          </w:p>
          <w:p w:rsidR="003F7B5B" w:rsidRPr="00F5738C" w:rsidRDefault="003F7B5B" w:rsidP="003F7B5B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F5738C">
              <w:rPr>
                <w:rFonts w:ascii="Arial" w:hAnsi="Arial"/>
                <w:sz w:val="20"/>
                <w:lang w:val="nb-NO"/>
              </w:rPr>
              <w:t xml:space="preserve">Påfør med samme dosering som ved </w:t>
            </w:r>
            <w:r w:rsidR="00F5738C" w:rsidRPr="00F5738C">
              <w:rPr>
                <w:rFonts w:ascii="Arial" w:hAnsi="Arial"/>
                <w:sz w:val="20"/>
                <w:lang w:val="nb-NO"/>
              </w:rPr>
              <w:t>vedlikeholds vask</w:t>
            </w:r>
            <w:r w:rsidRPr="00F5738C">
              <w:rPr>
                <w:rFonts w:ascii="Arial" w:hAnsi="Arial"/>
                <w:sz w:val="20"/>
                <w:lang w:val="nb-NO"/>
              </w:rPr>
              <w:t>, ikke overdoser</w:t>
            </w:r>
          </w:p>
          <w:p w:rsidR="003F7B5B" w:rsidRPr="00F5738C" w:rsidRDefault="003F7B5B" w:rsidP="003F7B5B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F5738C">
              <w:rPr>
                <w:rFonts w:ascii="Arial" w:hAnsi="Arial"/>
                <w:sz w:val="20"/>
                <w:lang w:val="nb-NO"/>
              </w:rPr>
              <w:t>La det virke i opptil 4 døgn</w:t>
            </w:r>
          </w:p>
          <w:p w:rsidR="003F7B5B" w:rsidRPr="00F5738C" w:rsidRDefault="003F7B5B" w:rsidP="003F7B5B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F5738C">
              <w:rPr>
                <w:rFonts w:ascii="Arial" w:hAnsi="Arial"/>
                <w:sz w:val="20"/>
                <w:lang w:val="nb-NO"/>
              </w:rPr>
              <w:t>Skyll med rikelige mengder rent vann</w:t>
            </w:r>
          </w:p>
          <w:p w:rsidR="008D3C13" w:rsidRPr="00F5738C" w:rsidRDefault="008D3C13" w:rsidP="008D3C13">
            <w:pPr>
              <w:pStyle w:val="NormalWeb"/>
              <w:rPr>
                <w:rFonts w:ascii="Arial" w:hAnsi="Arial" w:cs="Arial"/>
                <w:lang w:val="nb-NO"/>
              </w:rPr>
            </w:pPr>
          </w:p>
        </w:tc>
      </w:tr>
      <w:tr w:rsidR="008D3C13" w:rsidRPr="00F5738C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F5738C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F5738C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F5738C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F5738C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</w:tr>
    </w:tbl>
    <w:p w:rsidR="008D3C13" w:rsidRPr="00F5738C" w:rsidRDefault="008D3C13" w:rsidP="007172C6">
      <w:pPr>
        <w:rPr>
          <w:b/>
          <w:sz w:val="32"/>
          <w:szCs w:val="32"/>
          <w:lang w:val="nb-NO"/>
        </w:rPr>
      </w:pPr>
    </w:p>
    <w:sectPr w:rsidR="008D3C13" w:rsidRPr="00F5738C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E689D"/>
    <w:multiLevelType w:val="hybridMultilevel"/>
    <w:tmpl w:val="0B0E793A"/>
    <w:lvl w:ilvl="0" w:tplc="A13ACF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C6"/>
    <w:rsid w:val="00032938"/>
    <w:rsid w:val="00101EBF"/>
    <w:rsid w:val="00107137"/>
    <w:rsid w:val="001C7B38"/>
    <w:rsid w:val="001E0F27"/>
    <w:rsid w:val="003E0027"/>
    <w:rsid w:val="003F7B5B"/>
    <w:rsid w:val="004E497E"/>
    <w:rsid w:val="00501C01"/>
    <w:rsid w:val="00577ACE"/>
    <w:rsid w:val="005B3E2C"/>
    <w:rsid w:val="006D2426"/>
    <w:rsid w:val="00713F65"/>
    <w:rsid w:val="007172C6"/>
    <w:rsid w:val="007252F7"/>
    <w:rsid w:val="00774950"/>
    <w:rsid w:val="007D1756"/>
    <w:rsid w:val="008057B2"/>
    <w:rsid w:val="008165F2"/>
    <w:rsid w:val="008225D6"/>
    <w:rsid w:val="00873017"/>
    <w:rsid w:val="008D3C13"/>
    <w:rsid w:val="00966A20"/>
    <w:rsid w:val="009A162E"/>
    <w:rsid w:val="00A22D88"/>
    <w:rsid w:val="00A54AE5"/>
    <w:rsid w:val="00AA3E79"/>
    <w:rsid w:val="00AD0D11"/>
    <w:rsid w:val="00B1432B"/>
    <w:rsid w:val="00C17464"/>
    <w:rsid w:val="00C477E0"/>
    <w:rsid w:val="00D06DE8"/>
    <w:rsid w:val="00D31CC8"/>
    <w:rsid w:val="00DB1A34"/>
    <w:rsid w:val="00DE247E"/>
    <w:rsid w:val="00DF3883"/>
    <w:rsid w:val="00E1461E"/>
    <w:rsid w:val="00E27404"/>
    <w:rsid w:val="00E95547"/>
    <w:rsid w:val="00F5738C"/>
    <w:rsid w:val="00FC0EE3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54AE"/>
  <w15:docId w15:val="{0EF1CB1C-E784-4D79-AA37-D3ABBCD0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  <w:style w:type="paragraph" w:styleId="Kommentarteks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henvisning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26264-00E7-427E-B229-6B2CA7D8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895</Characters>
  <Application>Microsoft Office Word</Application>
  <DocSecurity>0</DocSecurity>
  <Lines>7</Lines>
  <Paragraphs>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Flügger A/S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3</cp:revision>
  <cp:lastPrinted>2012-12-13T14:15:00Z</cp:lastPrinted>
  <dcterms:created xsi:type="dcterms:W3CDTF">2014-09-30T07:14:00Z</dcterms:created>
  <dcterms:modified xsi:type="dcterms:W3CDTF">2017-10-30T13:18:00Z</dcterms:modified>
</cp:coreProperties>
</file>