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BD7BBC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BD7BBC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BBC" w:rsidRPr="00BD7BBC">
        <w:rPr>
          <w:lang w:val="sv-SE"/>
        </w:rPr>
        <w:drawing>
          <wp:inline distT="0" distB="0" distL="0" distR="0">
            <wp:extent cx="1166400" cy="2476800"/>
            <wp:effectExtent l="0" t="0" r="0" b="0"/>
            <wp:docPr id="1" name="Billede 1" descr="C:\Users\soba\AppData\Local\Microsoft\Windows\INetCacheContent.Word\Reflekt Lacknafta Lågaroma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Lacknafta Lågaromati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BD7BBC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BD7BBC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BD7BBC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BD7BBC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BD7BBC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661517" w:rsidRPr="00BD7BBC">
        <w:rPr>
          <w:rFonts w:ascii="Arial" w:hAnsi="Arial" w:cs="Arial"/>
          <w:b/>
          <w:sz w:val="36"/>
          <w:szCs w:val="36"/>
          <w:lang w:val="sv-SE"/>
        </w:rPr>
        <w:t>Lacknafta Lågaromatisk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BD7BB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D7BB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D7BBC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661517" w:rsidRPr="00BD7BBC" w:rsidRDefault="00661517" w:rsidP="00661517">
            <w:pPr>
              <w:pStyle w:val="NormalWeb"/>
              <w:rPr>
                <w:rFonts w:ascii="Arial" w:hAnsi="Arial" w:cs="Arial"/>
                <w:lang w:val="sv-SE"/>
              </w:rPr>
            </w:pPr>
            <w:r w:rsidRPr="00BD7BBC">
              <w:rPr>
                <w:rFonts w:ascii="Arial" w:hAnsi="Arial" w:cs="Arial"/>
                <w:lang w:val="sv-SE"/>
              </w:rPr>
              <w:t>Lågaromatisk Lacknafta.</w:t>
            </w:r>
          </w:p>
          <w:p w:rsidR="00661517" w:rsidRPr="00BD7BBC" w:rsidRDefault="00661517" w:rsidP="00661517">
            <w:pPr>
              <w:pStyle w:val="NormalWeb"/>
              <w:rPr>
                <w:rFonts w:ascii="Arial" w:hAnsi="Arial" w:cs="Arial"/>
                <w:lang w:val="sv-SE"/>
              </w:rPr>
            </w:pPr>
            <w:r w:rsidRPr="00BD7BBC">
              <w:rPr>
                <w:rFonts w:ascii="Arial" w:hAnsi="Arial" w:cs="Arial"/>
                <w:lang w:val="sv-SE"/>
              </w:rPr>
              <w:t>Medelsnabbt avdunstande lösningsmedel för spädning av alkydoljeprodukter.</w:t>
            </w:r>
          </w:p>
          <w:p w:rsidR="00661517" w:rsidRPr="00BD7BBC" w:rsidRDefault="00661517" w:rsidP="00661517">
            <w:pPr>
              <w:pStyle w:val="NormalWeb"/>
              <w:rPr>
                <w:rFonts w:ascii="Arial" w:hAnsi="Arial" w:cs="Arial"/>
                <w:lang w:val="sv-SE"/>
              </w:rPr>
            </w:pPr>
            <w:r w:rsidRPr="00BD7BBC">
              <w:rPr>
                <w:rFonts w:ascii="Arial" w:hAnsi="Arial" w:cs="Arial"/>
                <w:lang w:val="sv-SE"/>
              </w:rPr>
              <w:t>Även lämplig för rengöring av verktyg och penslar.</w:t>
            </w:r>
          </w:p>
          <w:p w:rsidR="008D3C13" w:rsidRPr="00BD7BBC" w:rsidRDefault="008D3C13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D3C13" w:rsidRPr="00BD7BB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D7BB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D7BBC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D7BBC" w:rsidRDefault="008D065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D7BBC">
              <w:rPr>
                <w:rFonts w:ascii="Arial" w:hAnsi="Arial" w:cs="Arial"/>
                <w:sz w:val="24"/>
                <w:szCs w:val="24"/>
                <w:lang w:val="sv-SE"/>
              </w:rPr>
              <w:t>Rengöring av verktyg och penslar: Koncentrat.</w:t>
            </w:r>
          </w:p>
        </w:tc>
      </w:tr>
      <w:tr w:rsidR="008D3C13" w:rsidRPr="00BD7BB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D7BBC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BD7BBC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bookmarkStart w:id="0" w:name="_GoBack"/>
            <w:bookmarkEnd w:id="0"/>
          </w:p>
          <w:p w:rsidR="004E497E" w:rsidRPr="00BD7BBC" w:rsidRDefault="00BD7BBC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D7BBC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Pr="00BD7BBC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BD7BBC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BD7BBC" w:rsidRDefault="00AC6D0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0,78 kg/l</w:t>
                        </w:r>
                      </w:p>
                      <w:p w:rsidR="00E95547" w:rsidRPr="00BD7BBC" w:rsidRDefault="00AC6D0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Flampunkt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40 </w:t>
                        </w:r>
                        <w:r w:rsidRPr="00BD7BB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°C</w:t>
                        </w:r>
                      </w:p>
                      <w:p w:rsidR="00E95547" w:rsidRPr="00BD7BBC" w:rsidRDefault="00AC6D0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Övrig info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Flytande vätska</w:t>
                        </w:r>
                        <w:r w:rsidR="00E95547"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A0282"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</w:t>
                        </w:r>
                      </w:p>
                      <w:p w:rsidR="00E95547" w:rsidRPr="00BD7BBC" w:rsidRDefault="000A0282" w:rsidP="000A0282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 xml:space="preserve">Innehållsuppgift:             </w:t>
                        </w:r>
                        <w:proofErr w:type="spellStart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>Naphtha</w:t>
                        </w:r>
                        <w:proofErr w:type="spellEnd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 xml:space="preserve"> (petroleum), </w:t>
                        </w:r>
                        <w:proofErr w:type="spellStart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>hydrodesulfurized</w:t>
                        </w:r>
                        <w:proofErr w:type="spellEnd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 xml:space="preserve"> </w:t>
                        </w:r>
                        <w:proofErr w:type="spellStart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>heavy</w:t>
                        </w:r>
                        <w:proofErr w:type="spellEnd"/>
                        <w:r w:rsidRPr="00BD7BBC">
                          <w:rPr>
                            <w:rFonts w:ascii="Arial" w:hAnsi="Arial" w:cs="Arial"/>
                            <w:lang w:val="sv-SE"/>
                          </w:rPr>
                          <w:t xml:space="preserve"> 64742-48-9</w:t>
                        </w:r>
                      </w:p>
                      <w:p w:rsidR="00E95547" w:rsidRPr="00BD7BBC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BD7BBC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BD7BBC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BD7BB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BD7BBC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D7BB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BD7BBC" w:rsidRDefault="00AC6D09" w:rsidP="008D065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D7BBC">
              <w:rPr>
                <w:rFonts w:ascii="Arial" w:hAnsi="Arial" w:cs="Arial"/>
                <w:sz w:val="24"/>
                <w:szCs w:val="24"/>
                <w:lang w:val="sv-SE"/>
              </w:rPr>
              <w:t>Vid spädning av färg: se rekommendation på etikett eller produktdatablad för respektive produkt</w:t>
            </w:r>
          </w:p>
          <w:p w:rsidR="008D3C13" w:rsidRPr="00BD7BBC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BD7BBC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BD7BB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D7BB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D7BB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D7BB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D7BB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BD7BBC" w:rsidRDefault="008D3C13" w:rsidP="007172C6">
      <w:pPr>
        <w:rPr>
          <w:b/>
          <w:sz w:val="32"/>
          <w:szCs w:val="32"/>
          <w:lang w:val="sv-SE"/>
        </w:rPr>
      </w:pPr>
    </w:p>
    <w:sectPr w:rsidR="008D3C13" w:rsidRPr="00BD7BB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A0282"/>
    <w:rsid w:val="00101EBF"/>
    <w:rsid w:val="001C7B38"/>
    <w:rsid w:val="001E0F27"/>
    <w:rsid w:val="003E0027"/>
    <w:rsid w:val="004E497E"/>
    <w:rsid w:val="00577ACE"/>
    <w:rsid w:val="00661517"/>
    <w:rsid w:val="006D2426"/>
    <w:rsid w:val="00713F65"/>
    <w:rsid w:val="007172C6"/>
    <w:rsid w:val="008165F2"/>
    <w:rsid w:val="008225D6"/>
    <w:rsid w:val="008D0652"/>
    <w:rsid w:val="008D3C13"/>
    <w:rsid w:val="00966A20"/>
    <w:rsid w:val="00A22D88"/>
    <w:rsid w:val="00AA3E79"/>
    <w:rsid w:val="00AC6D09"/>
    <w:rsid w:val="00AD0D11"/>
    <w:rsid w:val="00BD7BBC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E9596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E14CE"/>
  <w15:docId w15:val="{1E9340CE-D810-470C-AEB7-29E50FC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CF40-18F0-415F-9636-C71E32E4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8</cp:revision>
  <cp:lastPrinted>2012-12-13T14:15:00Z</cp:lastPrinted>
  <dcterms:created xsi:type="dcterms:W3CDTF">2012-11-01T09:00:00Z</dcterms:created>
  <dcterms:modified xsi:type="dcterms:W3CDTF">2017-10-30T08:48:00Z</dcterms:modified>
</cp:coreProperties>
</file>