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355C5C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355C5C">
        <w:rPr>
          <w:lang w:val="nb-NO"/>
        </w:rPr>
        <w:drawing>
          <wp:anchor distT="0" distB="0" distL="114300" distR="114300" simplePos="0" relativeHeight="251659264" behindDoc="0" locked="0" layoutInCell="1" allowOverlap="1" wp14:anchorId="40F288E9" wp14:editId="337B1D20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C5C" w:rsidRPr="00355C5C">
        <w:rPr>
          <w:lang w:val="nb-NO"/>
        </w:rPr>
        <w:drawing>
          <wp:inline distT="0" distB="0" distL="0" distR="0">
            <wp:extent cx="2943225" cy="2209800"/>
            <wp:effectExtent l="0" t="0" r="9525" b="0"/>
            <wp:docPr id="2" name="Billede 2" descr="C:\Users\soba\AppData\Local\Microsoft\Windows\INetCacheContent.Word\Reflekt Väv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Vävl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355C5C" w:rsidRDefault="00355C5C" w:rsidP="008165F2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>
        <w:rPr>
          <w:rFonts w:ascii="Arial" w:hAnsi="Arial"/>
          <w:b/>
          <w:sz w:val="36"/>
          <w:lang w:val="nb-NO"/>
        </w:rPr>
        <w:t>Reflekt</w:t>
      </w:r>
      <w:proofErr w:type="spellEnd"/>
      <w:r>
        <w:rPr>
          <w:rFonts w:ascii="Arial" w:hAnsi="Arial"/>
          <w:b/>
          <w:sz w:val="36"/>
          <w:lang w:val="nb-NO"/>
        </w:rPr>
        <w:t xml:space="preserve"> </w:t>
      </w:r>
      <w:proofErr w:type="spellStart"/>
      <w:r>
        <w:rPr>
          <w:rFonts w:ascii="Arial" w:hAnsi="Arial"/>
          <w:b/>
          <w:sz w:val="36"/>
          <w:lang w:val="nb-NO"/>
        </w:rPr>
        <w:t>Vegg</w:t>
      </w:r>
      <w:r w:rsidR="008165F2" w:rsidRPr="00355C5C">
        <w:rPr>
          <w:rFonts w:ascii="Arial" w:hAnsi="Arial"/>
          <w:b/>
          <w:sz w:val="36"/>
          <w:lang w:val="nb-NO"/>
        </w:rPr>
        <w:t>lim</w:t>
      </w:r>
      <w:proofErr w:type="spellEnd"/>
      <w:r w:rsidR="008165F2" w:rsidRPr="00355C5C">
        <w:rPr>
          <w:rFonts w:ascii="Arial" w:hAnsi="Arial"/>
          <w:b/>
          <w:sz w:val="36"/>
          <w:lang w:val="nb-NO"/>
        </w:rPr>
        <w:t xml:space="preserve">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355C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55C5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5"/>
            </w:tblGrid>
            <w:tr w:rsidR="0042337D" w:rsidRPr="00355C5C" w:rsidTr="00C17205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520" w:type="dxa"/>
                    <w:right w:w="0" w:type="dxa"/>
                  </w:tcMar>
                  <w:hideMark/>
                </w:tcPr>
                <w:p w:rsidR="0042337D" w:rsidRPr="00355C5C" w:rsidRDefault="00355C5C" w:rsidP="00C172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b-NO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  <w:lang w:val="nb-NO"/>
                    </w:rPr>
                    <w:t>Vegg</w:t>
                  </w:r>
                  <w:r w:rsidR="0042337D" w:rsidRPr="00355C5C">
                    <w:rPr>
                      <w:rFonts w:ascii="Arial" w:hAnsi="Arial"/>
                      <w:sz w:val="24"/>
                      <w:lang w:val="nb-NO"/>
                    </w:rPr>
                    <w:t>lim</w:t>
                  </w:r>
                  <w:proofErr w:type="spellEnd"/>
                  <w:r w:rsidRPr="00355C5C">
                    <w:rPr>
                      <w:rFonts w:ascii="Arial" w:hAnsi="Arial"/>
                      <w:sz w:val="24"/>
                      <w:lang w:val="nb-NO"/>
                    </w:rPr>
                    <w:t xml:space="preserve"> </w:t>
                  </w:r>
                  <w:r w:rsidR="0042337D" w:rsidRPr="00355C5C">
                    <w:rPr>
                      <w:rFonts w:ascii="Arial" w:hAnsi="Arial"/>
                      <w:sz w:val="24"/>
                      <w:lang w:val="nb-NO"/>
                    </w:rPr>
                    <w:t xml:space="preserve">er et PVA-basert ferdigblandet lim. Blir transparent når det tørker. </w:t>
                  </w:r>
                </w:p>
              </w:tc>
            </w:tr>
          </w:tbl>
          <w:p w:rsidR="008D3C13" w:rsidRPr="00355C5C" w:rsidRDefault="008D3C13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3C13" w:rsidRPr="00355C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55C5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2337D" w:rsidRPr="00355C5C" w:rsidRDefault="0042337D" w:rsidP="00423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sz w:val="24"/>
                <w:lang w:val="nb-NO"/>
              </w:rPr>
              <w:t>Til innendørs opphenging av tapet</w:t>
            </w:r>
            <w:r w:rsidR="00355C5C" w:rsidRPr="00355C5C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355C5C">
              <w:rPr>
                <w:rFonts w:ascii="Arial" w:hAnsi="Arial"/>
                <w:sz w:val="24"/>
                <w:lang w:val="nb-NO"/>
              </w:rPr>
              <w:t xml:space="preserve">i tørre rom. </w:t>
            </w:r>
          </w:p>
          <w:p w:rsidR="008D3C13" w:rsidRPr="00355C5C" w:rsidRDefault="00355C5C" w:rsidP="0042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/>
                <w:sz w:val="24"/>
                <w:lang w:val="nb-NO"/>
              </w:rPr>
              <w:t>Vegg</w:t>
            </w:r>
            <w:r w:rsidR="0042337D" w:rsidRPr="00355C5C">
              <w:rPr>
                <w:rFonts w:ascii="Arial" w:hAnsi="Arial"/>
                <w:sz w:val="24"/>
                <w:lang w:val="nb-NO"/>
              </w:rPr>
              <w:t>lim</w:t>
            </w:r>
            <w:proofErr w:type="spellEnd"/>
            <w:r w:rsidRPr="00355C5C">
              <w:rPr>
                <w:rFonts w:ascii="Arial" w:hAnsi="Arial"/>
                <w:sz w:val="24"/>
                <w:lang w:val="nb-NO"/>
              </w:rPr>
              <w:t xml:space="preserve"> </w:t>
            </w:r>
            <w:r w:rsidR="0042337D" w:rsidRPr="00355C5C">
              <w:rPr>
                <w:rFonts w:ascii="Arial" w:hAnsi="Arial"/>
                <w:sz w:val="24"/>
                <w:lang w:val="nb-NO"/>
              </w:rPr>
              <w:t>kan ikke brukes i våtrom eller fuktige rom.</w:t>
            </w:r>
          </w:p>
        </w:tc>
      </w:tr>
      <w:tr w:rsidR="008D3C13" w:rsidRPr="00355C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bookmarkStart w:id="0" w:name="_GoBack"/>
            <w:bookmarkEnd w:id="0"/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502AAD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20A8D" wp14:editId="472BAC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3B7D84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3B7D84" w:rsidRDefault="0042337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1,0 kg/l</w:t>
                                  </w:r>
                                </w:p>
                                <w:p w:rsidR="003B7D84" w:rsidRDefault="00E95547" w:rsidP="0042337D">
                                  <w:pPr>
                                    <w:spacing w:after="0"/>
                                    <w:rPr>
                                      <w:rFonts w:ascii="Arial" w:hAnsi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12 vekt%</w:t>
                                  </w:r>
                                </w:p>
                                <w:p w:rsidR="00E95547" w:rsidRPr="003B7D84" w:rsidRDefault="002F1FD9" w:rsidP="0042337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E95547"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Ca. 4 m²/l </w:t>
                                  </w:r>
                                </w:p>
                                <w:p w:rsidR="00E95547" w:rsidRPr="003B7D84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3B7D84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3B7D84" w:rsidRDefault="00E95547" w:rsidP="0042337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½ time</w:t>
                                  </w:r>
                                </w:p>
                                <w:p w:rsidR="00E95547" w:rsidRPr="003B7D84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Vann.</w:t>
                                  </w: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 xml:space="preserve"> </w:t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Brukes vanligvis ufortynnet</w:t>
                                  </w:r>
                                </w:p>
                                <w:p w:rsidR="00E95547" w:rsidRPr="003B7D84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Varmt vann</w:t>
                                  </w:r>
                                </w:p>
                                <w:p w:rsidR="00E95547" w:rsidRPr="003B7D84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3B7D84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3B7D84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3B7D84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3B7D84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materiale fra verktøyene før de rengjøres i vann. Flytende 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20A8D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3B7D84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3B7D84" w:rsidRDefault="0042337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Ca. 1,0 kg/l</w:t>
                            </w:r>
                          </w:p>
                          <w:p w:rsidR="003B7D84" w:rsidRDefault="00E95547" w:rsidP="0042337D">
                            <w:pPr>
                              <w:spacing w:after="0"/>
                              <w:rPr>
                                <w:rFonts w:ascii="Arial" w:hAnsi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Ca. 12 vekt%</w:t>
                            </w:r>
                          </w:p>
                          <w:p w:rsidR="00E95547" w:rsidRPr="003B7D84" w:rsidRDefault="002F1FD9" w:rsidP="0042337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E95547" w:rsidRPr="003B7D84">
                              <w:rPr>
                                <w:lang w:val="nb-NO"/>
                              </w:rPr>
                              <w:tab/>
                            </w:r>
                            <w:r w:rsidR="003B7D84">
                              <w:rPr>
                                <w:lang w:val="nb-NO"/>
                              </w:rPr>
                              <w:tab/>
                            </w:r>
                            <w:r w:rsidR="00E95547" w:rsidRPr="003B7D84">
                              <w:rPr>
                                <w:rFonts w:ascii="Arial" w:hAnsi="Arial"/>
                                <w:lang w:val="nb-NO"/>
                              </w:rPr>
                              <w:t xml:space="preserve">Ca. 4 m²/l </w:t>
                            </w:r>
                          </w:p>
                          <w:p w:rsidR="00E95547" w:rsidRPr="003B7D84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3B7D84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3B7D84" w:rsidRDefault="00E95547" w:rsidP="0042337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Ca. ½ time</w:t>
                            </w:r>
                          </w:p>
                          <w:p w:rsidR="00E95547" w:rsidRPr="003B7D84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Vann.</w:t>
                            </w: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 xml:space="preserve"> </w:t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Brukes vanligvis ufortynnet</w:t>
                            </w:r>
                          </w:p>
                          <w:p w:rsidR="00E95547" w:rsidRPr="003B7D84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Varmt vann</w:t>
                            </w:r>
                          </w:p>
                          <w:p w:rsidR="00E95547" w:rsidRPr="003B7D84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3B7D84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3B7D84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3B7D84">
                              <w:rPr>
                                <w:lang w:val="nb-NO"/>
                              </w:rPr>
                              <w:tab/>
                            </w:r>
                            <w:r w:rsidRPr="003B7D84">
                              <w:rPr>
                                <w:rFonts w:ascii="Arial" w:hAnsi="Arial"/>
                                <w:lang w:val="nb-NO"/>
                              </w:rPr>
                              <w:t>Fjern mest mulig materiale fra verktøyene før de rengjøres i vann. Flytende 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355C5C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55C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55C5C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2337D" w:rsidRPr="00355C5C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sz w:val="24"/>
                <w:lang w:val="nb-NO"/>
              </w:rPr>
              <w:t>Sugende underlag for</w:t>
            </w:r>
            <w:r w:rsidR="00355C5C">
              <w:rPr>
                <w:rFonts w:ascii="Arial" w:hAnsi="Arial"/>
                <w:sz w:val="24"/>
                <w:lang w:val="nb-NO"/>
              </w:rPr>
              <w:t xml:space="preserve">håndslimes eller grunnes med </w:t>
            </w:r>
            <w:proofErr w:type="spellStart"/>
            <w:r w:rsidR="00355C5C">
              <w:rPr>
                <w:rFonts w:ascii="Arial" w:hAnsi="Arial"/>
                <w:sz w:val="24"/>
                <w:lang w:val="nb-NO"/>
              </w:rPr>
              <w:t>vegg</w:t>
            </w:r>
            <w:r w:rsidRPr="00355C5C">
              <w:rPr>
                <w:rFonts w:ascii="Arial" w:hAnsi="Arial"/>
                <w:sz w:val="24"/>
                <w:lang w:val="nb-NO"/>
              </w:rPr>
              <w:t>lim</w:t>
            </w:r>
            <w:proofErr w:type="spellEnd"/>
          </w:p>
          <w:p w:rsidR="0042337D" w:rsidRPr="00355C5C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sz w:val="24"/>
                <w:lang w:val="nb-NO"/>
              </w:rPr>
              <w:t xml:space="preserve">Påfør </w:t>
            </w:r>
            <w:r w:rsidR="00355C5C">
              <w:rPr>
                <w:rFonts w:ascii="Arial" w:hAnsi="Arial"/>
                <w:sz w:val="24"/>
                <w:lang w:val="nb-NO"/>
              </w:rPr>
              <w:t>vegg</w:t>
            </w:r>
            <w:r w:rsidR="00355C5C" w:rsidRPr="00355C5C">
              <w:rPr>
                <w:rFonts w:ascii="Arial" w:hAnsi="Arial"/>
                <w:sz w:val="24"/>
                <w:lang w:val="nb-NO"/>
              </w:rPr>
              <w:t xml:space="preserve"> limet</w:t>
            </w:r>
            <w:r w:rsidRPr="00355C5C">
              <w:rPr>
                <w:rFonts w:ascii="Arial" w:hAnsi="Arial"/>
                <w:sz w:val="24"/>
                <w:lang w:val="nb-NO"/>
              </w:rPr>
              <w:t xml:space="preserve"> med langhåret rulle, gjerne grov rulle</w:t>
            </w:r>
          </w:p>
          <w:p w:rsidR="0042337D" w:rsidRPr="00355C5C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55C5C">
              <w:rPr>
                <w:rFonts w:ascii="Arial" w:hAnsi="Arial"/>
                <w:sz w:val="24"/>
                <w:lang w:val="nb-NO"/>
              </w:rPr>
              <w:t xml:space="preserve">La limet feste seg på veggen i ca. 5 min. før </w:t>
            </w:r>
            <w:r w:rsidR="00355C5C" w:rsidRPr="00355C5C">
              <w:rPr>
                <w:rFonts w:ascii="Arial" w:hAnsi="Arial"/>
                <w:sz w:val="24"/>
                <w:lang w:val="nb-NO"/>
              </w:rPr>
              <w:t>tapetet</w:t>
            </w:r>
            <w:r w:rsidRPr="00355C5C">
              <w:rPr>
                <w:rFonts w:ascii="Arial" w:hAnsi="Arial"/>
                <w:sz w:val="24"/>
                <w:lang w:val="nb-NO"/>
              </w:rPr>
              <w:t xml:space="preserve"> henges opp</w:t>
            </w:r>
          </w:p>
          <w:p w:rsidR="008D3C13" w:rsidRPr="00355C5C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355C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55C5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55C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55C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55C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355C5C" w:rsidRDefault="008D3C13" w:rsidP="007172C6">
      <w:pPr>
        <w:rPr>
          <w:b/>
          <w:sz w:val="32"/>
          <w:szCs w:val="32"/>
          <w:lang w:val="nb-NO"/>
        </w:rPr>
      </w:pPr>
    </w:p>
    <w:sectPr w:rsidR="008D3C13" w:rsidRPr="00355C5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101EBF"/>
    <w:rsid w:val="001043DF"/>
    <w:rsid w:val="001C7B38"/>
    <w:rsid w:val="001E0F27"/>
    <w:rsid w:val="002F1FD9"/>
    <w:rsid w:val="00355C5C"/>
    <w:rsid w:val="003B7D84"/>
    <w:rsid w:val="003E0027"/>
    <w:rsid w:val="0042337D"/>
    <w:rsid w:val="004D59C1"/>
    <w:rsid w:val="004E497E"/>
    <w:rsid w:val="00502AAD"/>
    <w:rsid w:val="00577ACE"/>
    <w:rsid w:val="006D2426"/>
    <w:rsid w:val="00713F65"/>
    <w:rsid w:val="007172C6"/>
    <w:rsid w:val="008165F2"/>
    <w:rsid w:val="008225D6"/>
    <w:rsid w:val="008D3C13"/>
    <w:rsid w:val="00966A20"/>
    <w:rsid w:val="009966D8"/>
    <w:rsid w:val="00A22D88"/>
    <w:rsid w:val="00AA3E79"/>
    <w:rsid w:val="00AC4F8E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15291"/>
    <w:rsid w:val="00FD7B5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6973"/>
  <w15:docId w15:val="{2EB19743-EF4B-40BA-BFA9-8D1531A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D869-5C40-4051-854B-4295057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442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2014-09-30T08:10:00Z</dcterms:created>
  <dcterms:modified xsi:type="dcterms:W3CDTF">2017-10-30T13:41:00Z</dcterms:modified>
</cp:coreProperties>
</file>